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7EA27C" w14:textId="77777777" w:rsidR="006E7CF7" w:rsidRPr="006E7CF7" w:rsidRDefault="006E7CF7" w:rsidP="00942B63">
      <w:pPr>
        <w:jc w:val="both"/>
        <w:rPr>
          <w:rFonts w:ascii="Arial" w:eastAsia="Times New Roman" w:hAnsi="Arial" w:cs="Arial"/>
          <w:lang w:eastAsia="en-GB"/>
        </w:rPr>
      </w:pPr>
      <w:bookmarkStart w:id="0" w:name="_GoBack"/>
      <w:proofErr w:type="spellStart"/>
      <w:r w:rsidRPr="00942B63">
        <w:rPr>
          <w:rFonts w:ascii="Arial" w:eastAsia="Times New Roman" w:hAnsi="Arial" w:cs="Arial"/>
          <w:color w:val="000000"/>
          <w:shd w:val="clear" w:color="auto" w:fill="FFFFFF"/>
          <w:lang w:eastAsia="en-GB"/>
        </w:rPr>
        <w:t>Engin</w:t>
      </w:r>
      <w:proofErr w:type="spellEnd"/>
      <w:r w:rsidRPr="00942B63">
        <w:rPr>
          <w:rFonts w:ascii="Arial" w:eastAsia="Times New Roman" w:hAnsi="Arial" w:cs="Arial"/>
          <w:color w:val="000000"/>
          <w:shd w:val="clear" w:color="auto" w:fill="FFFFFF"/>
          <w:lang w:eastAsia="en-GB"/>
        </w:rPr>
        <w:t xml:space="preserve"> Kara is</w:t>
      </w:r>
      <w:r w:rsidRPr="006E7CF7">
        <w:rPr>
          <w:rFonts w:ascii="Arial" w:eastAsia="Times New Roman" w:hAnsi="Arial" w:cs="Arial"/>
          <w:color w:val="000000"/>
          <w:shd w:val="clear" w:color="auto" w:fill="FFFFFF"/>
          <w:lang w:eastAsia="en-GB"/>
        </w:rPr>
        <w:t xml:space="preserve"> </w:t>
      </w:r>
      <w:r w:rsidRPr="00942B63">
        <w:rPr>
          <w:rFonts w:ascii="Arial" w:eastAsia="Times New Roman" w:hAnsi="Arial" w:cs="Arial"/>
          <w:color w:val="000000"/>
          <w:shd w:val="clear" w:color="auto" w:fill="FFFFFF"/>
          <w:lang w:eastAsia="en-GB"/>
        </w:rPr>
        <w:t>a</w:t>
      </w:r>
      <w:r w:rsidRPr="006E7CF7">
        <w:rPr>
          <w:rFonts w:ascii="Arial" w:eastAsia="Times New Roman" w:hAnsi="Arial" w:cs="Arial"/>
          <w:color w:val="000000"/>
          <w:shd w:val="clear" w:color="auto" w:fill="FFFFFF"/>
          <w:lang w:eastAsia="en-GB"/>
        </w:rPr>
        <w:t xml:space="preserve"> Professor </w:t>
      </w:r>
      <w:r w:rsidRPr="00942B63">
        <w:rPr>
          <w:rFonts w:ascii="Arial" w:eastAsia="Times New Roman" w:hAnsi="Arial" w:cs="Arial"/>
          <w:color w:val="000000"/>
          <w:shd w:val="clear" w:color="auto" w:fill="FFFFFF"/>
          <w:lang w:eastAsia="en-GB"/>
        </w:rPr>
        <w:t xml:space="preserve">of Macroeconomics at the Cardiff University. </w:t>
      </w:r>
      <w:proofErr w:type="spellStart"/>
      <w:r w:rsidRPr="00942B63">
        <w:rPr>
          <w:rFonts w:ascii="Arial" w:eastAsia="Times New Roman" w:hAnsi="Arial" w:cs="Arial"/>
          <w:color w:val="000000"/>
          <w:shd w:val="clear" w:color="auto" w:fill="FFFFFF"/>
          <w:lang w:eastAsia="en-GB"/>
        </w:rPr>
        <w:t>Prof.</w:t>
      </w:r>
      <w:proofErr w:type="spellEnd"/>
      <w:r w:rsidRPr="00942B63">
        <w:rPr>
          <w:rFonts w:ascii="Arial" w:eastAsia="Times New Roman" w:hAnsi="Arial" w:cs="Arial"/>
          <w:color w:val="000000"/>
          <w:shd w:val="clear" w:color="auto" w:fill="FFFFFF"/>
          <w:lang w:eastAsia="en-GB"/>
        </w:rPr>
        <w:t xml:space="preserve"> </w:t>
      </w:r>
      <w:r w:rsidRPr="006E7CF7">
        <w:rPr>
          <w:rFonts w:ascii="Arial" w:eastAsia="Times New Roman" w:hAnsi="Arial" w:cs="Arial"/>
          <w:color w:val="000000"/>
          <w:shd w:val="clear" w:color="auto" w:fill="FFFFFF"/>
          <w:lang w:eastAsia="en-GB"/>
        </w:rPr>
        <w:t xml:space="preserve">Kara obtained his </w:t>
      </w:r>
      <w:proofErr w:type="spellStart"/>
      <w:proofErr w:type="gramStart"/>
      <w:r w:rsidRPr="006E7CF7">
        <w:rPr>
          <w:rFonts w:ascii="Arial" w:eastAsia="Times New Roman" w:hAnsi="Arial" w:cs="Arial"/>
          <w:color w:val="000000"/>
          <w:shd w:val="clear" w:color="auto" w:fill="FFFFFF"/>
          <w:lang w:eastAsia="en-GB"/>
        </w:rPr>
        <w:t>B.Sc</w:t>
      </w:r>
      <w:proofErr w:type="spellEnd"/>
      <w:proofErr w:type="gramEnd"/>
      <w:r w:rsidRPr="006E7CF7">
        <w:rPr>
          <w:rFonts w:ascii="Arial" w:eastAsia="Times New Roman" w:hAnsi="Arial" w:cs="Arial"/>
          <w:color w:val="000000"/>
          <w:shd w:val="clear" w:color="auto" w:fill="FFFFFF"/>
          <w:lang w:eastAsia="en-GB"/>
        </w:rPr>
        <w:t xml:space="preserve"> in Economics from Istanbul University in 1997 and M.Sc. in Economics from Warwick University in 1999. He completed his Ph.D. in Economics at the University of York in 2006. His first academic appointment was at the University of Birmingham in 2006, after which he worked at the University of Bristol during 2009-2015</w:t>
      </w:r>
      <w:r w:rsidRPr="00942B63">
        <w:rPr>
          <w:rFonts w:ascii="Arial" w:eastAsia="Times New Roman" w:hAnsi="Arial" w:cs="Arial"/>
          <w:color w:val="000000"/>
          <w:shd w:val="clear" w:color="auto" w:fill="FFFFFF"/>
          <w:lang w:eastAsia="en-GB"/>
        </w:rPr>
        <w:t xml:space="preserve"> and the university of Exeter during 2016-2017</w:t>
      </w:r>
      <w:r w:rsidRPr="006E7CF7">
        <w:rPr>
          <w:rFonts w:ascii="Arial" w:eastAsia="Times New Roman" w:hAnsi="Arial" w:cs="Arial"/>
          <w:color w:val="000000"/>
          <w:shd w:val="clear" w:color="auto" w:fill="FFFFFF"/>
          <w:lang w:eastAsia="en-GB"/>
        </w:rPr>
        <w:t>. From 2007 to 2009, he worked at the Central Bank of Belgium as a research economist. He has published in top journals in macroeconomics, including the Journal of Monetary Economics. His main area of research is macroeconomic theory and monetary policy. Specifically, his research has focused on models of sticky prices, inflation dynamics, and the study of optimal monetary and fiscal policy. </w:t>
      </w:r>
    </w:p>
    <w:bookmarkEnd w:id="0"/>
    <w:p w14:paraId="082C1963" w14:textId="77777777" w:rsidR="00197705" w:rsidRDefault="00197705"/>
    <w:p w14:paraId="7FAD4E1A" w14:textId="77777777" w:rsidR="00BD6D3D" w:rsidRDefault="00BD6D3D"/>
    <w:p w14:paraId="369A3B0D" w14:textId="463CD65D" w:rsidR="00BD6D3D" w:rsidRDefault="00BD6D3D">
      <w:r w:rsidRPr="00BD6D3D">
        <w:drawing>
          <wp:inline distT="0" distB="0" distL="0" distR="0" wp14:anchorId="26F886BA" wp14:editId="0B24C9C1">
            <wp:extent cx="3956490" cy="594614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3965013" cy="5958949"/>
                    </a:xfrm>
                    <a:prstGeom prst="rect">
                      <a:avLst/>
                    </a:prstGeom>
                  </pic:spPr>
                </pic:pic>
              </a:graphicData>
            </a:graphic>
          </wp:inline>
        </w:drawing>
      </w:r>
    </w:p>
    <w:sectPr w:rsidR="00BD6D3D" w:rsidSect="002D2C87">
      <w:pgSz w:w="11900" w:h="16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7CF7"/>
    <w:rsid w:val="00197705"/>
    <w:rsid w:val="002D2C87"/>
    <w:rsid w:val="006E7CF7"/>
    <w:rsid w:val="00942B63"/>
    <w:rsid w:val="00BD6D3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0959C515"/>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49646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tiff"/><Relationship Id="rId5" Type="http://schemas.openxmlformats.org/officeDocument/2006/relationships/fontTable" Target="fontTable.xml"/><Relationship Id="rId6"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Pages>
  <Words>128</Words>
  <Characters>734</Characters>
  <Application>Microsoft Macintosh Word</Application>
  <DocSecurity>0</DocSecurity>
  <Lines>6</Lines>
  <Paragraphs>1</Paragraphs>
  <ScaleCrop>false</ScaleCrop>
  <LinksUpToDate>false</LinksUpToDate>
  <CharactersWithSpaces>861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3</cp:revision>
  <dcterms:created xsi:type="dcterms:W3CDTF">2018-03-09T14:30:00Z</dcterms:created>
  <dcterms:modified xsi:type="dcterms:W3CDTF">2018-03-09T14:37:00Z</dcterms:modified>
</cp:coreProperties>
</file>